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540A" w14:textId="2D5FBF16" w:rsidR="008F1106" w:rsidRDefault="00762E39" w:rsidP="00AC6C86">
      <w:pPr>
        <w:pStyle w:val="Heading1"/>
        <w:jc w:val="center"/>
        <w:rPr>
          <w:b/>
        </w:rPr>
      </w:pPr>
      <w:bookmarkStart w:id="0" w:name="_GoBack"/>
      <w:bookmarkEnd w:id="0"/>
      <w:r w:rsidRPr="00762E39">
        <w:rPr>
          <w:b/>
        </w:rPr>
        <w:t xml:space="preserve">Biosecurity </w:t>
      </w:r>
      <w:r w:rsidR="00420104">
        <w:rPr>
          <w:b/>
        </w:rPr>
        <w:t xml:space="preserve">plan </w:t>
      </w:r>
      <w:r w:rsidRPr="00762E39">
        <w:rPr>
          <w:b/>
        </w:rPr>
        <w:t>checklist</w:t>
      </w:r>
      <w:r w:rsidR="00420104">
        <w:rPr>
          <w:b/>
        </w:rPr>
        <w:t xml:space="preserve"> </w:t>
      </w:r>
      <w:r w:rsidR="00201EE2">
        <w:rPr>
          <w:b/>
        </w:rPr>
        <w:t>-</w:t>
      </w:r>
      <w:r w:rsidR="00420104">
        <w:rPr>
          <w:b/>
        </w:rPr>
        <w:t xml:space="preserve"> </w:t>
      </w:r>
      <w:r w:rsidR="00201EE2">
        <w:rPr>
          <w:b/>
        </w:rPr>
        <w:t>Johne’s disease in cattle</w:t>
      </w:r>
    </w:p>
    <w:p w14:paraId="3784B87E" w14:textId="77777777" w:rsidR="00782574" w:rsidRDefault="00782574" w:rsidP="00782574"/>
    <w:p w14:paraId="79A68047" w14:textId="675A6DB2" w:rsidR="00782574" w:rsidRPr="00782574" w:rsidRDefault="00782574" w:rsidP="00782574">
      <w:r w:rsidRPr="00782574">
        <w:t xml:space="preserve">Johne’s disease risk is just one part of a farm biosecurity plan.  This document should be used in conjunction with the </w:t>
      </w:r>
      <w:r w:rsidRPr="00BE3D66">
        <w:rPr>
          <w:i/>
        </w:rPr>
        <w:t xml:space="preserve">National Farm Biosecurity Reference Manual </w:t>
      </w:r>
      <w:r w:rsidR="00BE3D66">
        <w:rPr>
          <w:i/>
        </w:rPr>
        <w:t xml:space="preserve">- </w:t>
      </w:r>
      <w:r w:rsidRPr="00BE3D66">
        <w:rPr>
          <w:i/>
        </w:rPr>
        <w:t>Grazing Livestock Production</w:t>
      </w:r>
      <w:r w:rsidRPr="00782574">
        <w:t xml:space="preserve"> which is available from </w:t>
      </w:r>
      <w:hyperlink r:id="rId9" w:history="1">
        <w:r w:rsidRPr="002374A7">
          <w:rPr>
            <w:rStyle w:val="Hyperlink"/>
            <w:u w:val="none"/>
          </w:rPr>
          <w:t>www.farmbiosecurity.com.au</w:t>
        </w:r>
      </w:hyperlink>
      <w:r w:rsidRPr="00782574">
        <w:t xml:space="preserve"> </w:t>
      </w:r>
    </w:p>
    <w:p w14:paraId="5BE2B6AD" w14:textId="77777777" w:rsidR="00782574" w:rsidRPr="00782574" w:rsidRDefault="00782574" w:rsidP="00782574"/>
    <w:p w14:paraId="238701FC" w14:textId="56348724" w:rsidR="00782574" w:rsidRDefault="00782574" w:rsidP="00782574">
      <w:r w:rsidRPr="00782574">
        <w:t xml:space="preserve">The </w:t>
      </w:r>
      <w:r>
        <w:t xml:space="preserve">purpose of this checklist is to provide </w:t>
      </w:r>
      <w:r w:rsidR="00AD3E44">
        <w:t>advice about</w:t>
      </w:r>
      <w:r>
        <w:t>:</w:t>
      </w:r>
    </w:p>
    <w:p w14:paraId="729F2349" w14:textId="601E3EBE" w:rsidR="00782574" w:rsidRPr="002D5004" w:rsidRDefault="00782574" w:rsidP="00782574">
      <w:pPr>
        <w:pStyle w:val="ListParagraph"/>
        <w:numPr>
          <w:ilvl w:val="0"/>
          <w:numId w:val="3"/>
        </w:numPr>
      </w:pPr>
      <w:r>
        <w:t xml:space="preserve">the components of a farm biosecurity plan that are specific to Johne’s </w:t>
      </w:r>
      <w:r w:rsidR="002374A7">
        <w:t>d</w:t>
      </w:r>
      <w:r>
        <w:t>isease</w:t>
      </w:r>
    </w:p>
    <w:p w14:paraId="7DAA6602" w14:textId="741AFFBD" w:rsidR="00782574" w:rsidRDefault="00AD3E44" w:rsidP="002374A7">
      <w:pPr>
        <w:pStyle w:val="ListParagraph"/>
        <w:numPr>
          <w:ilvl w:val="0"/>
          <w:numId w:val="3"/>
        </w:numPr>
      </w:pPr>
      <w:proofErr w:type="gramStart"/>
      <w:r>
        <w:t>things</w:t>
      </w:r>
      <w:proofErr w:type="gramEnd"/>
      <w:r>
        <w:t xml:space="preserve"> to think about when </w:t>
      </w:r>
      <w:r w:rsidR="00782574">
        <w:t xml:space="preserve">assessing the risk of Johne’s </w:t>
      </w:r>
      <w:r w:rsidR="002374A7">
        <w:t>d</w:t>
      </w:r>
      <w:r w:rsidR="00782574">
        <w:t>isease when purchas</w:t>
      </w:r>
      <w:r>
        <w:t>ing cattle</w:t>
      </w:r>
      <w:r w:rsidR="00224F39">
        <w:t>.</w:t>
      </w:r>
    </w:p>
    <w:p w14:paraId="37166D05" w14:textId="77777777" w:rsidR="00782574" w:rsidRPr="00782574" w:rsidRDefault="00782574" w:rsidP="00782574"/>
    <w:p w14:paraId="0D185CBB" w14:textId="15C0BC88" w:rsidR="00782574" w:rsidRDefault="00595CEA" w:rsidP="002374A7">
      <w:pPr>
        <w:pStyle w:val="NoSpacing"/>
        <w:rPr>
          <w:b/>
        </w:rPr>
      </w:pPr>
      <w:r>
        <w:t>The Biosecurity principles below refer to those described in the National Farm Biosecurity Reference Manual described above.</w:t>
      </w:r>
    </w:p>
    <w:p w14:paraId="6D86BD3D" w14:textId="77777777" w:rsidR="00595CEA" w:rsidRPr="002374A7" w:rsidRDefault="00595CEA" w:rsidP="002374A7"/>
    <w:p w14:paraId="07746818" w14:textId="77777777" w:rsidR="002374A7" w:rsidRDefault="00C86671" w:rsidP="00595CEA">
      <w:pPr>
        <w:pStyle w:val="Heading2"/>
        <w:rPr>
          <w:b/>
        </w:rPr>
      </w:pPr>
      <w:r>
        <w:rPr>
          <w:b/>
        </w:rPr>
        <w:t>Principle 1 – Livestock</w:t>
      </w:r>
      <w:r w:rsidR="00595CEA">
        <w:rPr>
          <w:b/>
        </w:rPr>
        <w:t xml:space="preserve"> </w:t>
      </w:r>
    </w:p>
    <w:p w14:paraId="5932C80B" w14:textId="6BB3CB7A" w:rsidR="00762E39" w:rsidRPr="002374A7" w:rsidRDefault="00595CEA" w:rsidP="002374A7">
      <w:pPr>
        <w:rPr>
          <w:b/>
        </w:rPr>
      </w:pPr>
      <w:r w:rsidRPr="002374A7">
        <w:rPr>
          <w:b/>
        </w:rPr>
        <w:t>Manage the introduction and movement of livestock in a way that minimises the risk of introducing or spreading infectious disease</w:t>
      </w:r>
      <w:r w:rsidR="00EB5798">
        <w:rPr>
          <w:b/>
        </w:rPr>
        <w:t xml:space="preserve"> (in this case Johne’s disease)</w:t>
      </w:r>
    </w:p>
    <w:p w14:paraId="4EE3A6B8" w14:textId="77777777" w:rsidR="00595CEA" w:rsidRDefault="00595CEA" w:rsidP="002374A7"/>
    <w:p w14:paraId="0E7FCD58" w14:textId="1C2426D9" w:rsidR="00595CEA" w:rsidRPr="002374A7" w:rsidRDefault="00595CEA" w:rsidP="002374A7">
      <w:r>
        <w:t xml:space="preserve">Before purchasing stock, you will need to assess your individual </w:t>
      </w:r>
      <w:r w:rsidR="002374A7">
        <w:t>Johne’s disease</w:t>
      </w:r>
      <w:r>
        <w:t xml:space="preserve"> risk requirement</w:t>
      </w:r>
      <w:r w:rsidR="00B4616E">
        <w:t>.  This will vary from enterprise to enterprise.  For example, a stud farm may be particularly focussed on ensuring they do not purchase Johne’s disease infected cattle, whereas on a farm that purchases young stock for fattening and sale, Johne’s disease may be less important.  Not all of the items in this checklist will be appropriate for all properties.</w:t>
      </w:r>
    </w:p>
    <w:p w14:paraId="3BE4B505" w14:textId="63CE44E7" w:rsidR="00595CEA" w:rsidRPr="002374A7" w:rsidRDefault="00595CEA" w:rsidP="002374A7"/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2549"/>
        <w:gridCol w:w="6901"/>
      </w:tblGrid>
      <w:tr w:rsidR="00595CEA" w:rsidRPr="00762E39" w14:paraId="5C1DF545" w14:textId="77777777" w:rsidTr="002374A7">
        <w:tc>
          <w:tcPr>
            <w:tcW w:w="2549" w:type="dxa"/>
          </w:tcPr>
          <w:p w14:paraId="0C31219F" w14:textId="7BB7A84F" w:rsidR="00595CEA" w:rsidRPr="00762E39" w:rsidRDefault="00595CEA" w:rsidP="003631F5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6901" w:type="dxa"/>
          </w:tcPr>
          <w:p w14:paraId="53E39026" w14:textId="77777777" w:rsidR="00595CEA" w:rsidRPr="00762E39" w:rsidRDefault="00595CEA" w:rsidP="003631F5">
            <w:pPr>
              <w:jc w:val="center"/>
              <w:rPr>
                <w:b/>
              </w:rPr>
            </w:pPr>
            <w:r w:rsidRPr="00762E39">
              <w:rPr>
                <w:b/>
              </w:rPr>
              <w:t>Comment</w:t>
            </w:r>
          </w:p>
        </w:tc>
      </w:tr>
      <w:tr w:rsidR="00595CEA" w:rsidRPr="00777507" w14:paraId="7213BB99" w14:textId="77777777" w:rsidTr="002374A7">
        <w:tc>
          <w:tcPr>
            <w:tcW w:w="2549" w:type="dxa"/>
          </w:tcPr>
          <w:p w14:paraId="04572E63" w14:textId="72BC738F" w:rsidR="00595CEA" w:rsidRPr="00777507" w:rsidRDefault="00595CEA" w:rsidP="00BE3D66">
            <w:r>
              <w:t xml:space="preserve">Cattle Health </w:t>
            </w:r>
            <w:r w:rsidR="00BE3D66">
              <w:t xml:space="preserve">Declaration </w:t>
            </w:r>
            <w:r>
              <w:t>(CH</w:t>
            </w:r>
            <w:r w:rsidR="00BE3D66">
              <w:t>D</w:t>
            </w:r>
            <w:r>
              <w:t>)</w:t>
            </w:r>
          </w:p>
        </w:tc>
        <w:tc>
          <w:tcPr>
            <w:tcW w:w="6901" w:type="dxa"/>
          </w:tcPr>
          <w:p w14:paraId="1F9B4909" w14:textId="42AA3BAC" w:rsidR="00595CEA" w:rsidRDefault="00595CEA" w:rsidP="00EB5798">
            <w:r>
              <w:t>All purchases should be accompanied by a CH</w:t>
            </w:r>
            <w:r w:rsidR="00BE3D66">
              <w:t>D</w:t>
            </w:r>
            <w:r>
              <w:t xml:space="preserve"> which should be retained (for at least 5 years)</w:t>
            </w:r>
          </w:p>
          <w:p w14:paraId="2642F54F" w14:textId="77777777" w:rsidR="00B4616E" w:rsidRDefault="00B4616E" w:rsidP="00EB5798">
            <w:r>
              <w:t xml:space="preserve">Consider: </w:t>
            </w:r>
          </w:p>
          <w:p w14:paraId="5E8AD0E3" w14:textId="17BFFFBE" w:rsidR="00595CEA" w:rsidRDefault="00595CEA" w:rsidP="00EB5798">
            <w:r>
              <w:t>Does property of origin hold CH</w:t>
            </w:r>
            <w:r w:rsidR="00BE3D66">
              <w:t>D</w:t>
            </w:r>
            <w:r>
              <w:t xml:space="preserve"> for all purchases?</w:t>
            </w:r>
          </w:p>
          <w:p w14:paraId="234D932C" w14:textId="3BC2CFB9" w:rsidR="00B4616E" w:rsidRDefault="00B4616E">
            <w:r>
              <w:t>Does the CH</w:t>
            </w:r>
            <w:r w:rsidR="00BE3D66">
              <w:t>D</w:t>
            </w:r>
            <w:r>
              <w:t xml:space="preserve"> consider the risk of all properties during lifetime, especially between birth and 12 months of age</w:t>
            </w:r>
            <w:r w:rsidR="006E6436">
              <w:t>?</w:t>
            </w:r>
          </w:p>
        </w:tc>
      </w:tr>
      <w:tr w:rsidR="00595CEA" w:rsidRPr="00762E39" w14:paraId="3E179DC3" w14:textId="77777777" w:rsidTr="002374A7">
        <w:tc>
          <w:tcPr>
            <w:tcW w:w="2549" w:type="dxa"/>
          </w:tcPr>
          <w:p w14:paraId="719FFDFE" w14:textId="036344F8" w:rsidR="00595CEA" w:rsidRPr="00762E39" w:rsidRDefault="00595CEA">
            <w:r>
              <w:t>Beef JD Assurance Score</w:t>
            </w:r>
          </w:p>
        </w:tc>
        <w:tc>
          <w:tcPr>
            <w:tcW w:w="6901" w:type="dxa"/>
          </w:tcPr>
          <w:p w14:paraId="21E00099" w14:textId="26FD7070" w:rsidR="00595CEA" w:rsidRDefault="006E6436" w:rsidP="00EB5798">
            <w:r>
              <w:t>Request the Beef JD Assurance</w:t>
            </w:r>
            <w:r w:rsidR="00595CEA">
              <w:t xml:space="preserve"> score of the cattle being bought</w:t>
            </w:r>
          </w:p>
          <w:p w14:paraId="56EDB217" w14:textId="31E1574F" w:rsidR="006E6436" w:rsidRDefault="006E6436" w:rsidP="00EB5798">
            <w:r>
              <w:t>Consider:</w:t>
            </w:r>
          </w:p>
          <w:p w14:paraId="2983A2DC" w14:textId="1EA19023" w:rsidR="00595CEA" w:rsidRDefault="00595CEA" w:rsidP="00EB5798">
            <w:r>
              <w:t xml:space="preserve">Aim for equivalent or higher score </w:t>
            </w:r>
            <w:r w:rsidR="006E6436">
              <w:t>(</w:t>
            </w:r>
            <w:r>
              <w:t>lower risk</w:t>
            </w:r>
            <w:r w:rsidR="006E6436">
              <w:t>)</w:t>
            </w:r>
            <w:r>
              <w:t>, OR</w:t>
            </w:r>
          </w:p>
          <w:p w14:paraId="67E10206" w14:textId="524C7586" w:rsidR="00595CEA" w:rsidRPr="00762E39" w:rsidRDefault="00595CEA" w:rsidP="00EB5798">
            <w:r>
              <w:t>Match to your situation and risk profile</w:t>
            </w:r>
          </w:p>
        </w:tc>
      </w:tr>
      <w:tr w:rsidR="00595CEA" w:rsidRPr="00762E39" w14:paraId="58683ACA" w14:textId="77777777" w:rsidTr="002374A7">
        <w:tc>
          <w:tcPr>
            <w:tcW w:w="2549" w:type="dxa"/>
          </w:tcPr>
          <w:p w14:paraId="2B0C05CD" w14:textId="75D6E66D" w:rsidR="00595CEA" w:rsidRDefault="00595CEA" w:rsidP="00EB5798">
            <w:r>
              <w:t>Biosecurity plan</w:t>
            </w:r>
          </w:p>
        </w:tc>
        <w:tc>
          <w:tcPr>
            <w:tcW w:w="6901" w:type="dxa"/>
          </w:tcPr>
          <w:p w14:paraId="074759A6" w14:textId="77777777" w:rsidR="00595CEA" w:rsidRDefault="00595CEA" w:rsidP="00EB5798">
            <w:r>
              <w:t>Does the property of origin have a biosecurity plan?</w:t>
            </w:r>
          </w:p>
          <w:p w14:paraId="5746F66B" w14:textId="2B746342" w:rsidR="00595CEA" w:rsidRDefault="00595CEA" w:rsidP="00EB5798">
            <w:r>
              <w:t>What are the specifics of JD management on the source property, and how do they match my own standards?</w:t>
            </w:r>
          </w:p>
        </w:tc>
      </w:tr>
      <w:tr w:rsidR="00595CEA" w:rsidRPr="00762E39" w14:paraId="1F8ADFE4" w14:textId="77777777" w:rsidTr="002374A7">
        <w:tc>
          <w:tcPr>
            <w:tcW w:w="2549" w:type="dxa"/>
          </w:tcPr>
          <w:p w14:paraId="31A44202" w14:textId="162DEA54" w:rsidR="00595CEA" w:rsidRPr="00762E39" w:rsidRDefault="00595CEA" w:rsidP="00EB5798">
            <w:r>
              <w:t>Dairy risk for beef industry</w:t>
            </w:r>
          </w:p>
        </w:tc>
        <w:tc>
          <w:tcPr>
            <w:tcW w:w="6901" w:type="dxa"/>
          </w:tcPr>
          <w:p w14:paraId="05850C6A" w14:textId="5A4582D9" w:rsidR="00595CEA" w:rsidRDefault="00595CEA" w:rsidP="00EB5798">
            <w:r>
              <w:t>Have the cattle had (potential) exposure to dairy animals or land?</w:t>
            </w:r>
          </w:p>
          <w:p w14:paraId="3597E722" w14:textId="197E3D2B" w:rsidR="00595CEA" w:rsidRPr="00762E39" w:rsidRDefault="006E6436">
            <w:r>
              <w:t>T</w:t>
            </w:r>
            <w:r w:rsidR="00595CEA">
              <w:t xml:space="preserve">he Dairy Assurance Score for dairy cattle or dairy-cross animals </w:t>
            </w:r>
            <w:r>
              <w:t>is</w:t>
            </w:r>
            <w:r w:rsidR="00595CEA">
              <w:t xml:space="preserve"> equivalent in terms of risk</w:t>
            </w:r>
            <w:r>
              <w:t xml:space="preserve"> to the Beef JD Assurance Score</w:t>
            </w:r>
          </w:p>
        </w:tc>
      </w:tr>
      <w:tr w:rsidR="006E4737" w:rsidRPr="00762E39" w14:paraId="78E2DDA3" w14:textId="77777777" w:rsidTr="00070242">
        <w:tc>
          <w:tcPr>
            <w:tcW w:w="2549" w:type="dxa"/>
          </w:tcPr>
          <w:p w14:paraId="23D991D1" w14:textId="7D74234D" w:rsidR="006E4737" w:rsidRDefault="006E4737" w:rsidP="006E4737">
            <w:r>
              <w:t>JD in sheep risk</w:t>
            </w:r>
          </w:p>
        </w:tc>
        <w:tc>
          <w:tcPr>
            <w:tcW w:w="6901" w:type="dxa"/>
          </w:tcPr>
          <w:p w14:paraId="2DD3592E" w14:textId="1AFD4B2D" w:rsidR="006E4737" w:rsidRDefault="006E4737" w:rsidP="006E4737">
            <w:r>
              <w:t>Have the cattle had (potential) exposure to sheep (or land) which may be JD infected?</w:t>
            </w:r>
          </w:p>
          <w:p w14:paraId="276452DD" w14:textId="403B45DC" w:rsidR="006E4737" w:rsidRDefault="006E4737" w:rsidP="006E4737">
            <w:r>
              <w:t>Consider:</w:t>
            </w:r>
          </w:p>
          <w:p w14:paraId="4BE94B27" w14:textId="77777777" w:rsidR="006E4737" w:rsidRDefault="006E4737" w:rsidP="006E4737">
            <w:r>
              <w:t>What is the status of the sheep (MAP/infected/ unknown)?</w:t>
            </w:r>
          </w:p>
          <w:p w14:paraId="4FF5004B" w14:textId="77777777" w:rsidR="006E4737" w:rsidRDefault="006E4737" w:rsidP="006E4737">
            <w:r>
              <w:t xml:space="preserve">Are the animals from a Regional Biosecurity Plan area for JD in </w:t>
            </w:r>
            <w:r>
              <w:lastRenderedPageBreak/>
              <w:t>sheep?</w:t>
            </w:r>
          </w:p>
          <w:p w14:paraId="6CBBBA31" w14:textId="05191105" w:rsidR="006E4737" w:rsidRDefault="006E4737" w:rsidP="006E4737">
            <w:r>
              <w:t>What is the sheep JD vaccination (</w:t>
            </w:r>
            <w:proofErr w:type="spellStart"/>
            <w:r>
              <w:t>Gudair</w:t>
            </w:r>
            <w:proofErr w:type="spellEnd"/>
            <w:r w:rsidRPr="00F557C9">
              <w:rPr>
                <w:vertAlign w:val="superscript"/>
              </w:rPr>
              <w:t>®</w:t>
            </w:r>
            <w:r>
              <w:t>) history?</w:t>
            </w:r>
          </w:p>
        </w:tc>
      </w:tr>
      <w:tr w:rsidR="00595CEA" w:rsidRPr="00762E39" w14:paraId="020A2002" w14:textId="77777777" w:rsidTr="002374A7">
        <w:tc>
          <w:tcPr>
            <w:tcW w:w="2549" w:type="dxa"/>
          </w:tcPr>
          <w:p w14:paraId="2DBBEDD1" w14:textId="58E1B7E9" w:rsidR="00595CEA" w:rsidRDefault="00595CEA">
            <w:r>
              <w:lastRenderedPageBreak/>
              <w:t xml:space="preserve">History </w:t>
            </w:r>
            <w:r w:rsidR="006E4737">
              <w:t>–</w:t>
            </w:r>
            <w:r>
              <w:t xml:space="preserve"> Infection</w:t>
            </w:r>
          </w:p>
        </w:tc>
        <w:tc>
          <w:tcPr>
            <w:tcW w:w="6901" w:type="dxa"/>
          </w:tcPr>
          <w:p w14:paraId="1D9F496A" w14:textId="6659495F" w:rsidR="00595CEA" w:rsidRDefault="00595CEA" w:rsidP="00EB5798">
            <w:r>
              <w:t xml:space="preserve">Is there a history of </w:t>
            </w:r>
            <w:r w:rsidR="006E4737">
              <w:t xml:space="preserve">JD </w:t>
            </w:r>
            <w:r>
              <w:t xml:space="preserve">infection on the </w:t>
            </w:r>
            <w:r w:rsidR="00EB5798">
              <w:t xml:space="preserve">source </w:t>
            </w:r>
            <w:r>
              <w:t xml:space="preserve">property? </w:t>
            </w:r>
          </w:p>
          <w:p w14:paraId="0A60B8A7" w14:textId="77777777" w:rsidR="00EB5798" w:rsidRDefault="006E4737">
            <w:r>
              <w:t xml:space="preserve">Consider:  </w:t>
            </w:r>
          </w:p>
          <w:p w14:paraId="04EFE3FD" w14:textId="55DD4B17" w:rsidR="00595CEA" w:rsidRDefault="00595CEA">
            <w:r>
              <w:t>When</w:t>
            </w:r>
            <w:r w:rsidR="006E4737">
              <w:t xml:space="preserve"> the infections occurred, how were </w:t>
            </w:r>
            <w:r w:rsidR="00EB5798">
              <w:t xml:space="preserve">they </w:t>
            </w:r>
            <w:r w:rsidR="006E4737">
              <w:t xml:space="preserve">diagnosed and </w:t>
            </w:r>
            <w:r w:rsidR="00EB5798">
              <w:t xml:space="preserve">what </w:t>
            </w:r>
            <w:r>
              <w:t>action has been taken to resolve</w:t>
            </w:r>
            <w:r w:rsidR="006E4737">
              <w:t xml:space="preserve"> the infection (</w:t>
            </w:r>
            <w:r>
              <w:t>if any</w:t>
            </w:r>
            <w:r w:rsidR="006E4737">
              <w:t>)</w:t>
            </w:r>
          </w:p>
        </w:tc>
      </w:tr>
      <w:tr w:rsidR="00595CEA" w:rsidRPr="00762E39" w14:paraId="00243F5E" w14:textId="77777777" w:rsidTr="002374A7">
        <w:tc>
          <w:tcPr>
            <w:tcW w:w="2549" w:type="dxa"/>
          </w:tcPr>
          <w:p w14:paraId="1F135CD8" w14:textId="675FB74D" w:rsidR="00595CEA" w:rsidRDefault="00595CEA" w:rsidP="00EB5798">
            <w:r>
              <w:t>History - Suspicion</w:t>
            </w:r>
          </w:p>
        </w:tc>
        <w:tc>
          <w:tcPr>
            <w:tcW w:w="6901" w:type="dxa"/>
          </w:tcPr>
          <w:p w14:paraId="7F5778BD" w14:textId="3A8C61B9" w:rsidR="00595CEA" w:rsidRDefault="00595CEA" w:rsidP="002A2C9C">
            <w:r>
              <w:t xml:space="preserve">Is there a history of suspicion </w:t>
            </w:r>
            <w:r w:rsidR="00EB5798">
              <w:t>around</w:t>
            </w:r>
            <w:r>
              <w:t xml:space="preserve"> clinical </w:t>
            </w:r>
            <w:r w:rsidR="00EB5798">
              <w:t xml:space="preserve">signs that might </w:t>
            </w:r>
            <w:r>
              <w:t xml:space="preserve">suggest JD on the property? </w:t>
            </w:r>
          </w:p>
          <w:p w14:paraId="2899F116" w14:textId="77777777" w:rsidR="00EB5798" w:rsidRDefault="006E4737" w:rsidP="002A2C9C">
            <w:r>
              <w:t xml:space="preserve">Consider: </w:t>
            </w:r>
          </w:p>
          <w:p w14:paraId="59BFF401" w14:textId="38630231" w:rsidR="00595CEA" w:rsidRDefault="00595CEA" w:rsidP="002A2C9C">
            <w:r>
              <w:t>Details</w:t>
            </w:r>
            <w:r w:rsidR="006E4737">
              <w:t xml:space="preserve"> - </w:t>
            </w:r>
            <w:r>
              <w:t xml:space="preserve">When, </w:t>
            </w:r>
            <w:r w:rsidR="00EB5798">
              <w:t xml:space="preserve">what </w:t>
            </w:r>
            <w:r>
              <w:t xml:space="preserve">signs, how investigated, results, </w:t>
            </w:r>
            <w:proofErr w:type="spellStart"/>
            <w:r>
              <w:t>etc</w:t>
            </w:r>
            <w:proofErr w:type="spellEnd"/>
            <w:r>
              <w:t>?</w:t>
            </w:r>
          </w:p>
          <w:p w14:paraId="44DD7D7F" w14:textId="3400A241" w:rsidR="00595CEA" w:rsidRDefault="00595CEA" w:rsidP="002A2C9C">
            <w:r>
              <w:t>What action has been taken to resolve, if any?</w:t>
            </w:r>
          </w:p>
        </w:tc>
      </w:tr>
      <w:tr w:rsidR="00595CEA" w:rsidRPr="00762E39" w14:paraId="2C0F823E" w14:textId="77777777" w:rsidTr="002374A7">
        <w:tc>
          <w:tcPr>
            <w:tcW w:w="2549" w:type="dxa"/>
          </w:tcPr>
          <w:p w14:paraId="191CD156" w14:textId="727C7AE2" w:rsidR="00595CEA" w:rsidRDefault="00595CEA" w:rsidP="002A2C9C">
            <w:r>
              <w:t>History - introductions</w:t>
            </w:r>
          </w:p>
        </w:tc>
        <w:tc>
          <w:tcPr>
            <w:tcW w:w="6901" w:type="dxa"/>
          </w:tcPr>
          <w:p w14:paraId="5454C135" w14:textId="1CCB2619" w:rsidR="00595CEA" w:rsidRDefault="00595CEA" w:rsidP="00EB5798">
            <w:r w:rsidRPr="00B502B0">
              <w:t>Is there a history of introduction of cattle from a herd where infection has been confirmed?</w:t>
            </w:r>
          </w:p>
          <w:p w14:paraId="4957DB88" w14:textId="77777777" w:rsidR="00EB5798" w:rsidRDefault="006E4737" w:rsidP="00EB5798">
            <w:r>
              <w:t xml:space="preserve">Consider: </w:t>
            </w:r>
          </w:p>
          <w:p w14:paraId="17475090" w14:textId="368DDB10" w:rsidR="00595CEA" w:rsidRDefault="00595CEA" w:rsidP="00EB5798">
            <w:r>
              <w:t>Details</w:t>
            </w:r>
            <w:r w:rsidR="006E4737">
              <w:t xml:space="preserve"> - </w:t>
            </w:r>
            <w:r w:rsidR="00EB5798">
              <w:t>I</w:t>
            </w:r>
            <w:r>
              <w:t xml:space="preserve">ntroduction details, how investigated, results, </w:t>
            </w:r>
            <w:proofErr w:type="spellStart"/>
            <w:r>
              <w:t>etc</w:t>
            </w:r>
            <w:proofErr w:type="spellEnd"/>
            <w:r>
              <w:t>?</w:t>
            </w:r>
          </w:p>
          <w:p w14:paraId="01977FD3" w14:textId="25EA6E1E" w:rsidR="00595CEA" w:rsidRDefault="00595CEA" w:rsidP="00EB5798">
            <w:r>
              <w:t>What action has been taken to resolve, if any?</w:t>
            </w:r>
          </w:p>
        </w:tc>
      </w:tr>
      <w:tr w:rsidR="00595CEA" w:rsidRPr="00762E39" w14:paraId="3E425236" w14:textId="77777777" w:rsidTr="002374A7">
        <w:tc>
          <w:tcPr>
            <w:tcW w:w="2549" w:type="dxa"/>
          </w:tcPr>
          <w:p w14:paraId="597A8E95" w14:textId="3CD8D500" w:rsidR="00595CEA" w:rsidRPr="00762E39" w:rsidRDefault="00595CEA" w:rsidP="00EB5798">
            <w:r>
              <w:t>Previous negative herd testing</w:t>
            </w:r>
          </w:p>
        </w:tc>
        <w:tc>
          <w:tcPr>
            <w:tcW w:w="6901" w:type="dxa"/>
          </w:tcPr>
          <w:p w14:paraId="0A2EF94E" w14:textId="7D6DC1EC" w:rsidR="007144E8" w:rsidRDefault="007144E8" w:rsidP="00EB5798">
            <w:r>
              <w:t xml:space="preserve">The Beef JD Assurance </w:t>
            </w:r>
            <w:r w:rsidR="00545462">
              <w:t>S</w:t>
            </w:r>
            <w:r>
              <w:t>core provides some information, but you may consider requesting more details.</w:t>
            </w:r>
          </w:p>
          <w:p w14:paraId="76B570BC" w14:textId="77777777" w:rsidR="00545462" w:rsidRDefault="00545462" w:rsidP="00EB5798">
            <w:r>
              <w:t>Consider:</w:t>
            </w:r>
          </w:p>
          <w:p w14:paraId="4DBCDEF9" w14:textId="77777777" w:rsidR="00595CEA" w:rsidRDefault="00595CEA" w:rsidP="00EB5798">
            <w:r>
              <w:t>What additional testing has been undertaken, if any?</w:t>
            </w:r>
          </w:p>
          <w:p w14:paraId="61C2CF2C" w14:textId="1610DE16" w:rsidR="00595CEA" w:rsidRDefault="00595CEA" w:rsidP="00EB5798">
            <w:r>
              <w:t>Sample test: When?</w:t>
            </w:r>
          </w:p>
          <w:p w14:paraId="0992A73A" w14:textId="2024B594" w:rsidR="00595CEA" w:rsidRDefault="00595CEA" w:rsidP="00EB5798">
            <w:r>
              <w:t>Check test: When?</w:t>
            </w:r>
          </w:p>
          <w:p w14:paraId="7EE1FA0A" w14:textId="47B2156A" w:rsidR="00595CEA" w:rsidRPr="00762E39" w:rsidRDefault="00595CEA" w:rsidP="00B57718">
            <w:r>
              <w:t>Other? Details: e.g. negative results from investigation of suspect cases or cattle with clinical signs of JD</w:t>
            </w:r>
          </w:p>
        </w:tc>
      </w:tr>
      <w:tr w:rsidR="00595CEA" w:rsidRPr="00762E39" w14:paraId="35369203" w14:textId="77777777" w:rsidTr="002374A7">
        <w:tc>
          <w:tcPr>
            <w:tcW w:w="2549" w:type="dxa"/>
          </w:tcPr>
          <w:p w14:paraId="5049B2E4" w14:textId="29B2D083" w:rsidR="00595CEA" w:rsidRPr="00762E39" w:rsidRDefault="00595CEA" w:rsidP="00EB5798">
            <w:r>
              <w:t>Vaccinated</w:t>
            </w:r>
          </w:p>
        </w:tc>
        <w:tc>
          <w:tcPr>
            <w:tcW w:w="6901" w:type="dxa"/>
          </w:tcPr>
          <w:p w14:paraId="3660A8C0" w14:textId="7F03D38B" w:rsidR="00595CEA" w:rsidRPr="00762E39" w:rsidRDefault="00595CEA" w:rsidP="00B77675">
            <w:r>
              <w:t xml:space="preserve">Are the cattle vaccinated with </w:t>
            </w:r>
            <w:proofErr w:type="spellStart"/>
            <w:r>
              <w:t>Silirum</w:t>
            </w:r>
            <w:proofErr w:type="spellEnd"/>
            <w:r w:rsidRPr="00CA141A">
              <w:rPr>
                <w:vertAlign w:val="superscript"/>
              </w:rPr>
              <w:t>®</w:t>
            </w:r>
            <w:r>
              <w:t>?</w:t>
            </w:r>
            <w:r w:rsidR="00545462">
              <w:t xml:space="preserve">  Has </w:t>
            </w:r>
            <w:proofErr w:type="spellStart"/>
            <w:r w:rsidR="00545462">
              <w:t>Silirum</w:t>
            </w:r>
            <w:proofErr w:type="spellEnd"/>
            <w:r w:rsidR="00545462">
              <w:t xml:space="preserve"> been used on the origin property as a JD management tool?</w:t>
            </w:r>
          </w:p>
        </w:tc>
      </w:tr>
    </w:tbl>
    <w:p w14:paraId="52716BD8" w14:textId="77777777" w:rsidR="00E4665E" w:rsidRDefault="00E4665E">
      <w:pPr>
        <w:spacing w:after="160"/>
      </w:pPr>
    </w:p>
    <w:p w14:paraId="38F07412" w14:textId="476F3BE7" w:rsidR="007144E8" w:rsidRDefault="007144E8">
      <w:pPr>
        <w:spacing w:after="160"/>
      </w:pPr>
      <w:r>
        <w:t>Your Biosecurity plan also needs to account for risks to stock after you have purchased them.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2374A7" w14:paraId="2918DF1F" w14:textId="77777777" w:rsidTr="002374A7">
        <w:tc>
          <w:tcPr>
            <w:tcW w:w="2610" w:type="dxa"/>
          </w:tcPr>
          <w:p w14:paraId="50029AD0" w14:textId="2AC65AF6" w:rsidR="002374A7" w:rsidRPr="002374A7" w:rsidRDefault="002374A7" w:rsidP="002374A7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6840" w:type="dxa"/>
          </w:tcPr>
          <w:p w14:paraId="0EFA0830" w14:textId="01CC5DF5" w:rsidR="002374A7" w:rsidRPr="002374A7" w:rsidRDefault="002374A7" w:rsidP="002374A7">
            <w:pPr>
              <w:jc w:val="center"/>
              <w:rPr>
                <w:b/>
              </w:rPr>
            </w:pPr>
            <w:r w:rsidRPr="00762E39">
              <w:rPr>
                <w:b/>
              </w:rPr>
              <w:t>Comment</w:t>
            </w:r>
          </w:p>
        </w:tc>
      </w:tr>
      <w:tr w:rsidR="002374A7" w14:paraId="020E2D72" w14:textId="77777777" w:rsidTr="002374A7">
        <w:tc>
          <w:tcPr>
            <w:tcW w:w="2610" w:type="dxa"/>
          </w:tcPr>
          <w:p w14:paraId="3A347F41" w14:textId="06D6A49C" w:rsidR="002374A7" w:rsidRDefault="002374A7" w:rsidP="002374A7">
            <w:pPr>
              <w:spacing w:after="160"/>
            </w:pPr>
            <w:r>
              <w:t>Boundary fences</w:t>
            </w:r>
          </w:p>
        </w:tc>
        <w:tc>
          <w:tcPr>
            <w:tcW w:w="6840" w:type="dxa"/>
          </w:tcPr>
          <w:p w14:paraId="0669CCD5" w14:textId="77777777" w:rsidR="002374A7" w:rsidRDefault="002374A7" w:rsidP="002374A7">
            <w:r>
              <w:t>Regular inspection and maintenance to keep stock-proof</w:t>
            </w:r>
          </w:p>
          <w:p w14:paraId="0B02B609" w14:textId="23E3A8E0" w:rsidR="002374A7" w:rsidRDefault="002374A7" w:rsidP="002374A7">
            <w:pPr>
              <w:spacing w:after="160"/>
            </w:pPr>
            <w:r>
              <w:t>Consider double fencing high-risk boundaries</w:t>
            </w:r>
          </w:p>
        </w:tc>
      </w:tr>
      <w:tr w:rsidR="002374A7" w14:paraId="5AC7CCA8" w14:textId="77777777" w:rsidTr="007144E8">
        <w:tc>
          <w:tcPr>
            <w:tcW w:w="2610" w:type="dxa"/>
          </w:tcPr>
          <w:p w14:paraId="2786EFE1" w14:textId="3E032079" w:rsidR="002374A7" w:rsidRDefault="002374A7" w:rsidP="002374A7">
            <w:pPr>
              <w:spacing w:after="160"/>
            </w:pPr>
            <w:r>
              <w:t>Gates and grids</w:t>
            </w:r>
          </w:p>
        </w:tc>
        <w:tc>
          <w:tcPr>
            <w:tcW w:w="6840" w:type="dxa"/>
          </w:tcPr>
          <w:p w14:paraId="7EAD55F6" w14:textId="19019AD3" w:rsidR="002374A7" w:rsidRDefault="002374A7" w:rsidP="002374A7">
            <w:r>
              <w:t>Regular inspection and maintenance, gates kept closed</w:t>
            </w:r>
          </w:p>
        </w:tc>
      </w:tr>
      <w:tr w:rsidR="002374A7" w14:paraId="35B99B15" w14:textId="77777777" w:rsidTr="007144E8">
        <w:tc>
          <w:tcPr>
            <w:tcW w:w="2610" w:type="dxa"/>
          </w:tcPr>
          <w:p w14:paraId="633093F2" w14:textId="2C7F3D29" w:rsidR="002374A7" w:rsidRDefault="002374A7" w:rsidP="002374A7">
            <w:pPr>
              <w:spacing w:after="160"/>
            </w:pPr>
            <w:r>
              <w:t>Strays</w:t>
            </w:r>
          </w:p>
        </w:tc>
        <w:tc>
          <w:tcPr>
            <w:tcW w:w="6840" w:type="dxa"/>
          </w:tcPr>
          <w:p w14:paraId="285A2124" w14:textId="77777777" w:rsidR="002374A7" w:rsidRDefault="002374A7" w:rsidP="002374A7">
            <w:r>
              <w:t>Documented plan for dealing with strays</w:t>
            </w:r>
          </w:p>
          <w:p w14:paraId="24B6345A" w14:textId="77777777" w:rsidR="002374A7" w:rsidRDefault="002374A7" w:rsidP="002374A7">
            <w:r>
              <w:t>Consider strays both onto and off property</w:t>
            </w:r>
          </w:p>
          <w:p w14:paraId="59A8A472" w14:textId="6182BE15" w:rsidR="002374A7" w:rsidRDefault="002374A7" w:rsidP="002374A7">
            <w:r>
              <w:t>Assess potential risk and treat accordingly on case-by-case basis</w:t>
            </w:r>
          </w:p>
        </w:tc>
      </w:tr>
    </w:tbl>
    <w:p w14:paraId="7ABC5A9F" w14:textId="77777777" w:rsidR="007144E8" w:rsidRDefault="007144E8">
      <w:pPr>
        <w:spacing w:after="160"/>
      </w:pPr>
    </w:p>
    <w:p w14:paraId="10CDFD9E" w14:textId="77777777" w:rsidR="002374A7" w:rsidRDefault="00C86671" w:rsidP="00E4665E">
      <w:pPr>
        <w:pStyle w:val="Heading2"/>
        <w:rPr>
          <w:b/>
        </w:rPr>
      </w:pPr>
      <w:r>
        <w:rPr>
          <w:b/>
        </w:rPr>
        <w:t>Principle 5 – Animal Health Management</w:t>
      </w:r>
      <w:r w:rsidR="007144E8">
        <w:rPr>
          <w:b/>
        </w:rPr>
        <w:t xml:space="preserve"> </w:t>
      </w:r>
    </w:p>
    <w:p w14:paraId="64430FBD" w14:textId="08032A13" w:rsidR="00E4665E" w:rsidRPr="002374A7" w:rsidRDefault="007144E8" w:rsidP="002374A7">
      <w:pPr>
        <w:rPr>
          <w:b/>
        </w:rPr>
      </w:pPr>
      <w:r w:rsidRPr="002374A7">
        <w:rPr>
          <w:b/>
        </w:rPr>
        <w:t>Prevent and control animal diseases on farm by regularly monitoring livestock health</w:t>
      </w:r>
    </w:p>
    <w:p w14:paraId="0071F89A" w14:textId="77777777" w:rsidR="007144E8" w:rsidRPr="002374A7" w:rsidRDefault="007144E8" w:rsidP="002374A7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670"/>
      </w:tblGrid>
      <w:tr w:rsidR="002374A7" w:rsidRPr="00762E39" w14:paraId="7CDE68C4" w14:textId="77777777" w:rsidTr="005B7E7F">
        <w:tc>
          <w:tcPr>
            <w:tcW w:w="2754" w:type="dxa"/>
          </w:tcPr>
          <w:p w14:paraId="5C3E9926" w14:textId="293D64C9" w:rsidR="002374A7" w:rsidRPr="002374A7" w:rsidRDefault="002374A7" w:rsidP="002374A7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5670" w:type="dxa"/>
          </w:tcPr>
          <w:p w14:paraId="6886224A" w14:textId="51D310EE" w:rsidR="002374A7" w:rsidRPr="002374A7" w:rsidRDefault="002374A7" w:rsidP="002374A7">
            <w:pPr>
              <w:jc w:val="center"/>
              <w:rPr>
                <w:b/>
              </w:rPr>
            </w:pPr>
            <w:r w:rsidRPr="00762E39">
              <w:rPr>
                <w:b/>
              </w:rPr>
              <w:t>Comment</w:t>
            </w:r>
          </w:p>
        </w:tc>
      </w:tr>
      <w:tr w:rsidR="00E4665E" w:rsidRPr="00762E39" w14:paraId="52B3C3AA" w14:textId="77777777" w:rsidTr="005B7E7F">
        <w:tc>
          <w:tcPr>
            <w:tcW w:w="2754" w:type="dxa"/>
          </w:tcPr>
          <w:p w14:paraId="7BBFB06E" w14:textId="77777777" w:rsidR="00E4665E" w:rsidRPr="00762E39" w:rsidRDefault="00E4665E" w:rsidP="00E4665E">
            <w:r>
              <w:t>Investigate/notify suspect cases</w:t>
            </w:r>
            <w:r w:rsidR="005B7E7F">
              <w:t xml:space="preserve"> </w:t>
            </w:r>
          </w:p>
        </w:tc>
        <w:tc>
          <w:tcPr>
            <w:tcW w:w="5670" w:type="dxa"/>
          </w:tcPr>
          <w:p w14:paraId="03E065F3" w14:textId="77777777" w:rsidR="00E4665E" w:rsidRPr="00762E39" w:rsidRDefault="005B7E7F" w:rsidP="00236FB7">
            <w:r>
              <w:t xml:space="preserve">Any suspect clinical cases investigated and notified </w:t>
            </w:r>
            <w:r w:rsidR="00236FB7">
              <w:t xml:space="preserve">to CVO, </w:t>
            </w:r>
            <w:r>
              <w:t xml:space="preserve">in accordance with state legislation </w:t>
            </w:r>
          </w:p>
        </w:tc>
      </w:tr>
      <w:tr w:rsidR="00420104" w:rsidRPr="00762E39" w14:paraId="72370361" w14:textId="77777777" w:rsidTr="005B7E7F">
        <w:tc>
          <w:tcPr>
            <w:tcW w:w="2754" w:type="dxa"/>
            <w:vMerge w:val="restart"/>
          </w:tcPr>
          <w:p w14:paraId="556626ED" w14:textId="77777777" w:rsidR="00420104" w:rsidRDefault="00420104" w:rsidP="00E4665E">
            <w:r>
              <w:t>Minimise potential exposure to infection or risk of infection</w:t>
            </w:r>
          </w:p>
        </w:tc>
        <w:tc>
          <w:tcPr>
            <w:tcW w:w="5670" w:type="dxa"/>
          </w:tcPr>
          <w:p w14:paraId="4AF02797" w14:textId="2C48940E" w:rsidR="00420104" w:rsidRDefault="00420104" w:rsidP="00EB5798">
            <w:r>
              <w:t xml:space="preserve">Identify high-risk animals and prioritise for culling </w:t>
            </w:r>
          </w:p>
          <w:p w14:paraId="7A2BAF5B" w14:textId="77777777" w:rsidR="00420104" w:rsidRDefault="00420104" w:rsidP="007A6767">
            <w:pPr>
              <w:pStyle w:val="ListParagraph"/>
              <w:numPr>
                <w:ilvl w:val="0"/>
                <w:numId w:val="2"/>
              </w:numPr>
            </w:pPr>
            <w:r>
              <w:t xml:space="preserve">(Suspect) Clinical cases </w:t>
            </w:r>
          </w:p>
          <w:p w14:paraId="78F33EA6" w14:textId="77649EA5" w:rsidR="00420104" w:rsidRDefault="00AC6C86" w:rsidP="007A6767">
            <w:pPr>
              <w:pStyle w:val="ListParagraph"/>
              <w:numPr>
                <w:ilvl w:val="0"/>
                <w:numId w:val="2"/>
              </w:numPr>
            </w:pPr>
            <w:r>
              <w:t>Dam, p</w:t>
            </w:r>
            <w:r w:rsidR="00420104">
              <w:t xml:space="preserve">rogeny and </w:t>
            </w:r>
            <w:r>
              <w:t xml:space="preserve">maternal </w:t>
            </w:r>
            <w:r w:rsidR="00420104">
              <w:t>siblings of clinical cases</w:t>
            </w:r>
          </w:p>
          <w:p w14:paraId="26B76B9B" w14:textId="77777777" w:rsidR="00420104" w:rsidRDefault="00420104" w:rsidP="007A676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lastRenderedPageBreak/>
              <w:t>Calfhood</w:t>
            </w:r>
            <w:proofErr w:type="spellEnd"/>
            <w:r>
              <w:t xml:space="preserve"> cohorts of clinical cases</w:t>
            </w:r>
          </w:p>
          <w:p w14:paraId="5CFB6FF4" w14:textId="68AA79E1" w:rsidR="00420104" w:rsidRDefault="00420104" w:rsidP="007A6767">
            <w:pPr>
              <w:pStyle w:val="ListParagraph"/>
              <w:numPr>
                <w:ilvl w:val="0"/>
                <w:numId w:val="2"/>
              </w:numPr>
            </w:pPr>
            <w:r>
              <w:t>Test-positive animals</w:t>
            </w:r>
          </w:p>
          <w:p w14:paraId="65A7D22D" w14:textId="499E3624" w:rsidR="00420104" w:rsidRDefault="00420104" w:rsidP="007A6767">
            <w:pPr>
              <w:pStyle w:val="ListParagraph"/>
              <w:numPr>
                <w:ilvl w:val="0"/>
                <w:numId w:val="2"/>
              </w:numPr>
            </w:pPr>
            <w:r>
              <w:t>Animals originating from high-risk sources</w:t>
            </w:r>
          </w:p>
        </w:tc>
      </w:tr>
      <w:tr w:rsidR="00420104" w:rsidRPr="00762E39" w14:paraId="5496D03C" w14:textId="77777777" w:rsidTr="005B7E7F">
        <w:tc>
          <w:tcPr>
            <w:tcW w:w="2754" w:type="dxa"/>
            <w:vMerge/>
          </w:tcPr>
          <w:p w14:paraId="438983D1" w14:textId="77777777" w:rsidR="00420104" w:rsidRPr="00762E39" w:rsidRDefault="00420104" w:rsidP="005B7E7F"/>
        </w:tc>
        <w:tc>
          <w:tcPr>
            <w:tcW w:w="5670" w:type="dxa"/>
          </w:tcPr>
          <w:p w14:paraId="0D92D234" w14:textId="52F14E6A" w:rsidR="00420104" w:rsidRDefault="00420104" w:rsidP="005B7E7F">
            <w:r>
              <w:t>Don’t graze young animals in high-risk areas (e.g. adjacent to high-risk neighbours, with infected sheep, on land grazed by clinical or suspect cases)</w:t>
            </w:r>
          </w:p>
        </w:tc>
      </w:tr>
      <w:tr w:rsidR="00420104" w:rsidRPr="00762E39" w14:paraId="316F7ABA" w14:textId="77777777" w:rsidTr="005B7E7F">
        <w:tc>
          <w:tcPr>
            <w:tcW w:w="2754" w:type="dxa"/>
            <w:vMerge/>
          </w:tcPr>
          <w:p w14:paraId="38BF623E" w14:textId="77777777" w:rsidR="00420104" w:rsidRDefault="00420104" w:rsidP="005B7E7F"/>
        </w:tc>
        <w:tc>
          <w:tcPr>
            <w:tcW w:w="5670" w:type="dxa"/>
          </w:tcPr>
          <w:p w14:paraId="2128B333" w14:textId="260EBEB8" w:rsidR="00420104" w:rsidRDefault="00420104" w:rsidP="00B77675">
            <w:r>
              <w:t>JD vaccination of calves</w:t>
            </w:r>
          </w:p>
        </w:tc>
      </w:tr>
      <w:tr w:rsidR="00420104" w:rsidRPr="00762E39" w14:paraId="6DB1C9A4" w14:textId="77777777" w:rsidTr="005B7E7F">
        <w:tc>
          <w:tcPr>
            <w:tcW w:w="2754" w:type="dxa"/>
            <w:vMerge w:val="restart"/>
          </w:tcPr>
          <w:p w14:paraId="1CC40B30" w14:textId="22CA2EBD" w:rsidR="00420104" w:rsidRDefault="00420104" w:rsidP="005B7E7F">
            <w:r>
              <w:t>Manage JD risk from sheep</w:t>
            </w:r>
          </w:p>
        </w:tc>
        <w:tc>
          <w:tcPr>
            <w:tcW w:w="5670" w:type="dxa"/>
          </w:tcPr>
          <w:p w14:paraId="27EDED35" w14:textId="2031B9A5" w:rsidR="00420104" w:rsidRDefault="00420104" w:rsidP="002418CD">
            <w:r>
              <w:t>Minimise</w:t>
            </w:r>
            <w:r w:rsidR="002418CD">
              <w:t xml:space="preserve"> cattle, and particularly calves,</w:t>
            </w:r>
            <w:r>
              <w:t xml:space="preserve"> co-grazing with sheep</w:t>
            </w:r>
          </w:p>
        </w:tc>
      </w:tr>
      <w:tr w:rsidR="00420104" w:rsidRPr="00762E39" w14:paraId="0869B85E" w14:textId="77777777" w:rsidTr="005B7E7F">
        <w:tc>
          <w:tcPr>
            <w:tcW w:w="2754" w:type="dxa"/>
            <w:vMerge/>
          </w:tcPr>
          <w:p w14:paraId="58918C0B" w14:textId="77777777" w:rsidR="00420104" w:rsidRPr="00762E39" w:rsidRDefault="00420104" w:rsidP="005B7E7F"/>
        </w:tc>
        <w:tc>
          <w:tcPr>
            <w:tcW w:w="5670" w:type="dxa"/>
          </w:tcPr>
          <w:p w14:paraId="62B65863" w14:textId="77777777" w:rsidR="00420104" w:rsidRPr="00762E39" w:rsidRDefault="00420104" w:rsidP="005B7E7F">
            <w:r>
              <w:t>Determine the JD status of sheep on the property (on-farm testing or abattoir monitoring)</w:t>
            </w:r>
          </w:p>
        </w:tc>
      </w:tr>
      <w:tr w:rsidR="00420104" w:rsidRPr="00762E39" w14:paraId="5B01AF6F" w14:textId="77777777" w:rsidTr="005B7E7F">
        <w:tc>
          <w:tcPr>
            <w:tcW w:w="2754" w:type="dxa"/>
            <w:vMerge/>
          </w:tcPr>
          <w:p w14:paraId="5AD29EED" w14:textId="77777777" w:rsidR="00420104" w:rsidRPr="00762E39" w:rsidRDefault="00420104" w:rsidP="005B7E7F"/>
        </w:tc>
        <w:tc>
          <w:tcPr>
            <w:tcW w:w="5670" w:type="dxa"/>
          </w:tcPr>
          <w:p w14:paraId="5D27CD73" w14:textId="77777777" w:rsidR="00420104" w:rsidRDefault="00420104" w:rsidP="00236FB7">
            <w:r>
              <w:t>Vaccinate sheep if infected or at-risk for JD</w:t>
            </w:r>
          </w:p>
        </w:tc>
      </w:tr>
      <w:tr w:rsidR="005B7E7F" w:rsidRPr="00762E39" w14:paraId="6D6BAD7F" w14:textId="77777777" w:rsidTr="005B7E7F">
        <w:tc>
          <w:tcPr>
            <w:tcW w:w="2754" w:type="dxa"/>
          </w:tcPr>
          <w:p w14:paraId="6AB41C6C" w14:textId="77777777" w:rsidR="005B7E7F" w:rsidRPr="00762E39" w:rsidRDefault="00236FB7" w:rsidP="005B7E7F">
            <w:r>
              <w:t>Manage risk from other species</w:t>
            </w:r>
          </w:p>
        </w:tc>
        <w:tc>
          <w:tcPr>
            <w:tcW w:w="5670" w:type="dxa"/>
          </w:tcPr>
          <w:p w14:paraId="1AB3590B" w14:textId="2EABA7BD" w:rsidR="005B7E7F" w:rsidRDefault="00236FB7" w:rsidP="002418CD">
            <w:r>
              <w:t>Evaluate potential risk from other species</w:t>
            </w:r>
            <w:r w:rsidR="002418CD">
              <w:t xml:space="preserve"> (goats/alpaca/deer)</w:t>
            </w:r>
            <w:r>
              <w:t xml:space="preserve"> and implement measures as appropriate</w:t>
            </w:r>
          </w:p>
        </w:tc>
      </w:tr>
      <w:tr w:rsidR="002A2C9C" w:rsidRPr="00762E39" w14:paraId="6C0BB66C" w14:textId="77777777" w:rsidTr="002374A7">
        <w:tc>
          <w:tcPr>
            <w:tcW w:w="2754" w:type="dxa"/>
            <w:tcBorders>
              <w:bottom w:val="single" w:sz="4" w:space="0" w:color="auto"/>
            </w:tcBorders>
          </w:tcPr>
          <w:p w14:paraId="377AA33D" w14:textId="330909EA" w:rsidR="002A2C9C" w:rsidRDefault="002A2C9C" w:rsidP="005B7E7F">
            <w:r>
              <w:t>Declaration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D532D3" w14:textId="0A4ECB5D" w:rsidR="002A2C9C" w:rsidRDefault="00545462" w:rsidP="00545462">
            <w:r>
              <w:t xml:space="preserve">Producers must be truthful when completing Health Statements </w:t>
            </w:r>
          </w:p>
        </w:tc>
      </w:tr>
      <w:tr w:rsidR="002A2C9C" w:rsidRPr="00762E39" w14:paraId="23489857" w14:textId="77777777" w:rsidTr="002374A7">
        <w:tc>
          <w:tcPr>
            <w:tcW w:w="2754" w:type="dxa"/>
            <w:tcBorders>
              <w:bottom w:val="single" w:sz="4" w:space="0" w:color="auto"/>
            </w:tcBorders>
          </w:tcPr>
          <w:p w14:paraId="3AC877C2" w14:textId="6A271DAB" w:rsidR="002A2C9C" w:rsidRDefault="00B502B0" w:rsidP="005B7E7F">
            <w:r w:rsidRPr="00B502B0">
              <w:t>Spread to other herds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7A72BD0" w14:textId="1EB76978" w:rsidR="002A2C9C" w:rsidRDefault="002A2C9C" w:rsidP="005B7E7F">
            <w:r>
              <w:t>If infection is detected, assess risks within the herd and notify people who have previously received cattle as low-risk to enable them to manage their revised risk.</w:t>
            </w:r>
          </w:p>
        </w:tc>
      </w:tr>
    </w:tbl>
    <w:p w14:paraId="411178A4" w14:textId="77777777" w:rsidR="00B502B0" w:rsidRDefault="00B502B0" w:rsidP="00762E39"/>
    <w:p w14:paraId="1DFD44CE" w14:textId="77777777" w:rsidR="002374A7" w:rsidRDefault="00B502B0" w:rsidP="00AC6C86">
      <w:pPr>
        <w:pStyle w:val="Heading2"/>
        <w:rPr>
          <w:b/>
        </w:rPr>
      </w:pPr>
      <w:r w:rsidRPr="00AC6C86">
        <w:rPr>
          <w:b/>
        </w:rPr>
        <w:t>Principle 7: Carcass, effluent and waste management</w:t>
      </w:r>
      <w:r w:rsidR="007144E8">
        <w:rPr>
          <w:b/>
        </w:rPr>
        <w:t xml:space="preserve"> </w:t>
      </w:r>
    </w:p>
    <w:p w14:paraId="56EBCB4F" w14:textId="3FC60E4E" w:rsidR="00236FB7" w:rsidRPr="002374A7" w:rsidRDefault="007144E8" w:rsidP="002374A7">
      <w:pPr>
        <w:rPr>
          <w:b/>
        </w:rPr>
      </w:pPr>
      <w:r w:rsidRPr="002374A7">
        <w:rPr>
          <w:b/>
        </w:rPr>
        <w:t>Disposal of dead animals and waste is managed to minimise the spread of disease</w:t>
      </w:r>
    </w:p>
    <w:p w14:paraId="71270003" w14:textId="77777777" w:rsidR="007144E8" w:rsidRPr="002374A7" w:rsidRDefault="007144E8" w:rsidP="002374A7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670"/>
      </w:tblGrid>
      <w:tr w:rsidR="002374A7" w14:paraId="143ADFB3" w14:textId="77777777" w:rsidTr="00EB5798">
        <w:tc>
          <w:tcPr>
            <w:tcW w:w="2754" w:type="dxa"/>
          </w:tcPr>
          <w:p w14:paraId="26430BC9" w14:textId="2E7AFEB4" w:rsidR="002374A7" w:rsidRPr="002374A7" w:rsidRDefault="002374A7" w:rsidP="002374A7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5670" w:type="dxa"/>
          </w:tcPr>
          <w:p w14:paraId="7527D59D" w14:textId="67226B4B" w:rsidR="002374A7" w:rsidRPr="002374A7" w:rsidRDefault="002374A7" w:rsidP="002374A7">
            <w:pPr>
              <w:jc w:val="center"/>
              <w:rPr>
                <w:b/>
              </w:rPr>
            </w:pPr>
            <w:r w:rsidRPr="00762E39">
              <w:rPr>
                <w:b/>
              </w:rPr>
              <w:t>Comment</w:t>
            </w:r>
          </w:p>
        </w:tc>
      </w:tr>
      <w:tr w:rsidR="00B502B0" w14:paraId="004223A4" w14:textId="77777777" w:rsidTr="00EB5798">
        <w:tc>
          <w:tcPr>
            <w:tcW w:w="2754" w:type="dxa"/>
          </w:tcPr>
          <w:p w14:paraId="2324A982" w14:textId="77777777" w:rsidR="00B502B0" w:rsidRDefault="00B502B0" w:rsidP="00EB5798">
            <w:r>
              <w:t>Manure/effluent</w:t>
            </w:r>
          </w:p>
        </w:tc>
        <w:tc>
          <w:tcPr>
            <w:tcW w:w="5670" w:type="dxa"/>
          </w:tcPr>
          <w:p w14:paraId="5087AE9A" w14:textId="66B2A8AB" w:rsidR="00B502B0" w:rsidRDefault="002418CD" w:rsidP="00EB5798">
            <w:r>
              <w:t xml:space="preserve">Affected waterways have been found to spread JD.  </w:t>
            </w:r>
            <w:r w:rsidR="00B502B0">
              <w:t>Potential sources of manure or effluent, including cross-boundary waterways, identified and treated to minimise risk of spreading infection</w:t>
            </w:r>
          </w:p>
        </w:tc>
      </w:tr>
    </w:tbl>
    <w:p w14:paraId="3825F494" w14:textId="77777777" w:rsidR="00B502B0" w:rsidRPr="00762E39" w:rsidRDefault="00B502B0" w:rsidP="00762E39"/>
    <w:sectPr w:rsidR="00B502B0" w:rsidRPr="00762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B33"/>
    <w:multiLevelType w:val="hybridMultilevel"/>
    <w:tmpl w:val="9A287BB0"/>
    <w:lvl w:ilvl="0" w:tplc="F5FA2C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038F"/>
    <w:multiLevelType w:val="hybridMultilevel"/>
    <w:tmpl w:val="77D0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36AD"/>
    <w:multiLevelType w:val="hybridMultilevel"/>
    <w:tmpl w:val="23AA80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9"/>
    <w:rsid w:val="00061446"/>
    <w:rsid w:val="00070242"/>
    <w:rsid w:val="00155232"/>
    <w:rsid w:val="00171BBC"/>
    <w:rsid w:val="00175AF1"/>
    <w:rsid w:val="001E4A46"/>
    <w:rsid w:val="001F0FEA"/>
    <w:rsid w:val="00201EE2"/>
    <w:rsid w:val="00224F39"/>
    <w:rsid w:val="00236FB7"/>
    <w:rsid w:val="002374A7"/>
    <w:rsid w:val="002418CD"/>
    <w:rsid w:val="00284277"/>
    <w:rsid w:val="002A2C9C"/>
    <w:rsid w:val="002B74B2"/>
    <w:rsid w:val="003631F5"/>
    <w:rsid w:val="003A1AC0"/>
    <w:rsid w:val="00420104"/>
    <w:rsid w:val="00436CF1"/>
    <w:rsid w:val="00545462"/>
    <w:rsid w:val="00595CEA"/>
    <w:rsid w:val="005B7E7F"/>
    <w:rsid w:val="0060773E"/>
    <w:rsid w:val="00622D85"/>
    <w:rsid w:val="00627281"/>
    <w:rsid w:val="00696E96"/>
    <w:rsid w:val="006A18AD"/>
    <w:rsid w:val="006D3148"/>
    <w:rsid w:val="006E4737"/>
    <w:rsid w:val="006E6436"/>
    <w:rsid w:val="007144E8"/>
    <w:rsid w:val="00762E39"/>
    <w:rsid w:val="00777507"/>
    <w:rsid w:val="00782574"/>
    <w:rsid w:val="007A6767"/>
    <w:rsid w:val="007E2B93"/>
    <w:rsid w:val="008629BE"/>
    <w:rsid w:val="00883FEF"/>
    <w:rsid w:val="008A73EB"/>
    <w:rsid w:val="008F1106"/>
    <w:rsid w:val="009B21D6"/>
    <w:rsid w:val="00A1245B"/>
    <w:rsid w:val="00AC6C86"/>
    <w:rsid w:val="00AD3E44"/>
    <w:rsid w:val="00B1533B"/>
    <w:rsid w:val="00B4616E"/>
    <w:rsid w:val="00B502B0"/>
    <w:rsid w:val="00B57718"/>
    <w:rsid w:val="00B77675"/>
    <w:rsid w:val="00BB2F0E"/>
    <w:rsid w:val="00BE0946"/>
    <w:rsid w:val="00BE3D66"/>
    <w:rsid w:val="00BF2871"/>
    <w:rsid w:val="00C0740B"/>
    <w:rsid w:val="00C86671"/>
    <w:rsid w:val="00CE2D36"/>
    <w:rsid w:val="00DA18C6"/>
    <w:rsid w:val="00DB65D4"/>
    <w:rsid w:val="00E00F89"/>
    <w:rsid w:val="00E4665E"/>
    <w:rsid w:val="00EB5798"/>
    <w:rsid w:val="00EF457C"/>
    <w:rsid w:val="00F557C9"/>
    <w:rsid w:val="00F87BE9"/>
    <w:rsid w:val="00FB6C8F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3A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39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E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E39"/>
    <w:pPr>
      <w:ind w:left="720"/>
      <w:contextualSpacing/>
    </w:pPr>
  </w:style>
  <w:style w:type="table" w:styleId="TableGrid">
    <w:name w:val="Table Grid"/>
    <w:basedOn w:val="TableNormal"/>
    <w:uiPriority w:val="39"/>
    <w:rsid w:val="0076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2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5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024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39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E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E39"/>
    <w:pPr>
      <w:ind w:left="720"/>
      <w:contextualSpacing/>
    </w:pPr>
  </w:style>
  <w:style w:type="table" w:styleId="TableGrid">
    <w:name w:val="Table Grid"/>
    <w:basedOn w:val="TableNormal"/>
    <w:uiPriority w:val="39"/>
    <w:rsid w:val="0076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2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5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024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rmbiosecuri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9597F8632124C8082BD459144C994" ma:contentTypeVersion="0" ma:contentTypeDescription="Create a new document." ma:contentTypeScope="" ma:versionID="8079a5ed1131ec0f6936aaada3106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95246-FD1C-4DB5-86EC-43DD4F27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2D00D-6714-4646-B727-ED55F3130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E36F9-E6B8-46FC-92B6-4D1F35E4D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Alex McDonald</cp:lastModifiedBy>
  <cp:revision>2</cp:revision>
  <dcterms:created xsi:type="dcterms:W3CDTF">2016-06-29T06:35:00Z</dcterms:created>
  <dcterms:modified xsi:type="dcterms:W3CDTF">2016-06-29T06:35:00Z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0x01010012E9597F8632124C8082BD459144C994</vt:lpwstr>
  </property>
</Properties>
</file>